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Project Euclid </w:t>
      </w:r>
      <w:bookmarkEnd w:id="1"/>
    </w:p>
    <w:p>
      <w:pPr/>
      <w:r>
        <w:pict>
          <v:shape type="#_x0000_t75" style="width:300pt; height:87.272727272727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اشتراك جديد في قاعدة "Project Euclid" - تغطي موضوع الرياضيات والاحصاء Project Euclid mathematics and statistics online Project Euclid was developed and deployed by the Cornell University Library, with start-up funding provided by The Andrew W. Mellon Foundation, and is now jointly managed by the Cornell Library and Duke University Press. It was originally created to provide a platform for small scholarly publishers of mathematics and statistics journals to move from print to electronic in a cost-effective way. Through a combination of support by subscribing libraries and participating publishers, Project Euclid has made 70% of its journal articles openly available. As of 2015, Project Euclid provides access to over 1.2 million pages of open-access content.  *للدخول الى القاعدة، اضغط على الرابط التالي:http://ezproxy.ppu.edu:8080/login?url=https://projecteuclid.org/</w:t>
      </w:r>
    </w:p>
    <w:p>
      <w:pPr/>
      <w:r>
        <w:rPr/>
        <w:t xml:space="preserve">ثم ادخل اسم المستخدم وكلمة المرور ، اسم المستخدم:journals و كلمة المرور:123456789 او استخدم الطريقة التالية : خاص بالموظفين اسم المستخدم:المقطع الاول من البريد الالكتروني ، كلمة المرور:نفس كلمة المرور المستخدمة في الدخول الى البريد الالكتروني . وللطلبة(نفس الطريقة في الدخول على موقع التسجيل الالكتروني) اسم المستخدم:رقمك الجامعي بدون "/" . كلمة المرور:نفس كلمة المرور المستخدمة في الدخول الى البريد الالكتروني .</w:t>
      </w:r>
    </w:p>
    <w:p>
      <w:pPr/>
      <w:r>
        <w:rPr/>
        <w:t xml:space="preserve">https://projecteuclid.org.ezproxy.ppu.edu/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2025-06-22T16:04:45+00:00</dcterms:created>
  <dcterms:modified xsi:type="dcterms:W3CDTF">2025-06-22T16:04:45+00:00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