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ألاشترك في قاعدة IEEE لفترة تجريبية </w:t>
      </w:r>
      <w:bookmarkEnd w:id="1"/>
    </w:p>
    <w:p>
      <w:pPr/>
      <w:r>
        <w:pict>
          <v:shape type="#_x0000_t75" style="width:300pt; height:288.80597014925pt; margin-left:-1pt; margin-top:-1pt; mso-position-horizontal:left; mso-position-vertical:top; mso-position-horizontal-relative:char; mso-position-vertical-relative:line; z-index:-2147483647;">
            <v:imagedata r:id="rId7" o:title=""/>
          </v:shape>
        </w:pict>
      </w:r>
    </w:p>
    <w:p>
      <w:pPr/>
      <w:r>
        <w:rPr/>
        <w:t xml:space="preserve">IEEE Xplore® digital library (Trial from 8/2/2010 to 10/3/2010 ) Dear all, We would like to inform you that the Palestine Polytechnic University Library participate in " IEEE Xplore® digital librarys Database" for a trial period of one month , start date: 09/2/2010 - end date: 10/3/2010 . Information About IEEE More than 2 million documents available through the IEEE Xplore® digital library, access to full-text PDF images of all journal and magazine articles, conference papers, and approved and published standards. § To access it from within the university (Inside the university) click on this link You do not need a user name and passwordhttp://ieeexplore.ieee.org/Xplore/dynhome.jsp   § To access it from outside the university(EZproxy) click on this link You need a user name and passwordhttp://ieeexplore.ieee.org.ezproxy.ppu.edu:8080/Xplore/dynhome.jsp   **For Staff of PPU User Name: full email address (with @ppu.edu) , example:mohammadh@ppu.edu Password: same password used to enter e-mail  **For Students Username:stppu2010 Password:123456  For more information and E-Databases, please visit the site of the libraryhttp://library.ppu.edu/ orhttp://library.ppu.edu/ar/</w:t>
      </w:r>
    </w:p>
    <w:p>
      <w:pPr/>
      <w:r>
        <w:rPr/>
        <w:t xml:space="preserve">Best regards</w:t>
      </w:r>
    </w:p>
    <w:p>
      <w:pPr/>
      <w:r>
        <w:rPr/>
        <w:t xml:space="preserve">Palestine Polytechnic University (PPU) Library website:http://Library.ppu.edu 10/02/2010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5">
    <w:link w:val="Heading5Char"/>
    <w:name w:val="heading 5"/>
    <w:basedOn w:val="Normal"/>
    <w:pPr/>
    <w:rPr>
      <w:rFonts w:ascii="Tahoma" w:hAnsi="Tahoma" w:eastAsia="Tahoma" w:cs="Tahoma"/>
      <w:color w:val="1B2232"/>
      <w:sz w:val="20"/>
      <w:szCs w:val="20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2024-03-29T10:10:08+00:00</dcterms:created>
  <dcterms:modified xsi:type="dcterms:W3CDTF">2024-03-29T10:10:08+00:00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